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5E" w:rsidRPr="00C54E39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Pr="00C54E39">
        <w:rPr>
          <w:rFonts w:ascii="Times New Roman" w:hAnsi="Times New Roman" w:cs="Times New Roman"/>
          <w:sz w:val="24"/>
          <w:szCs w:val="24"/>
        </w:rPr>
        <w:t>1</w:t>
      </w:r>
    </w:p>
    <w:p w:rsidR="00E47F81" w:rsidRPr="00C54E39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сімдесят 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міської ради VIIІ</w:t>
      </w:r>
      <w:r w:rsidR="00D744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AF185E" w:rsidRPr="00F915E4" w:rsidRDefault="00AF185E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="00C54E39" w:rsidRPr="00C54E39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.2023 р.  № -7</w:t>
      </w:r>
      <w:r w:rsidR="00E47F81" w:rsidRPr="00C54E3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/2023</w:t>
      </w:r>
    </w:p>
    <w:p w:rsidR="001756EF" w:rsidRDefault="001756EF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7F81" w:rsidRPr="00F915E4" w:rsidRDefault="00E47F81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47F81" w:rsidRPr="00E47F81" w:rsidRDefault="00BE5239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sz w:val="24"/>
          <w:szCs w:val="24"/>
          <w:lang w:val="uk-UA"/>
        </w:rPr>
        <w:t>Календарний план підготовчих процедур розробки</w:t>
      </w:r>
      <w:r w:rsid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47F81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«Детальний план території </w:t>
      </w:r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E47F81" w:rsidRPr="00E47F81">
        <w:rPr>
          <w:rFonts w:ascii="Times New Roman" w:hAnsi="Times New Roman"/>
          <w:b/>
          <w:sz w:val="24"/>
          <w:szCs w:val="24"/>
          <w:lang w:val="uk-UA"/>
        </w:rPr>
        <w:t>, Кам’янець-Подільського району Хмельницької області</w:t>
      </w:r>
      <w:r w:rsidR="00E47F81" w:rsidRPr="00E47F81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E47F81" w:rsidRDefault="00E47F81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F915E4" w:rsidTr="00F915E4">
        <w:trPr>
          <w:trHeight w:val="53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F915E4" w:rsidTr="00F915E4">
        <w:trPr>
          <w:trHeight w:val="189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F915E4" w:rsidTr="00F915E4">
        <w:trPr>
          <w:trHeight w:val="26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C54E39" w:rsidP="00C54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30 листопада </w:t>
            </w:r>
            <w:r w:rsidR="008E390F"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2023 </w:t>
            </w:r>
            <w:r w:rsidR="00F915E4" w:rsidRPr="00C54E39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р.</w:t>
            </w:r>
          </w:p>
        </w:tc>
      </w:tr>
      <w:tr w:rsidR="008E390F" w:rsidRPr="00F915E4" w:rsidTr="00F915E4">
        <w:trPr>
          <w:trHeight w:val="132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E47F81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прийняття рішення 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розроблення 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«Детального плану території </w:t>
            </w:r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частини кварталу вулиць Подільська та Героїв Визволителів у селі Мала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можливості переведення нежитлової будівлі у житлову та зміни цільового призначення земельної ділянки за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вул. Подільська, 37, с. Мала </w:t>
            </w:r>
            <w:proofErr w:type="spellStart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="00E47F81" w:rsidRPr="00E47F81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 Хмельницької області</w:t>
            </w:r>
            <w:r w:rsidR="00E47F81" w:rsidRPr="00E47F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F915E4" w:rsidTr="00F915E4">
        <w:trPr>
          <w:trHeight w:val="4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8E390F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="00CD2B83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F915E4" w:rsidTr="00F915E4">
        <w:trPr>
          <w:trHeight w:val="4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34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56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36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F915E4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розробника детального плану території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F915E4" w:rsidTr="00F915E4">
        <w:trPr>
          <w:trHeight w:val="101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A33FAC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F66C8"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3F66C8" w:rsidP="00657AAA">
            <w:pPr>
              <w:spacing w:after="0" w:line="240" w:lineRule="auto"/>
              <w:ind w:left="84" w:right="121"/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виконання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F915E4" w:rsidRDefault="00E47F81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листопад-грудень</w:t>
            </w:r>
            <w:r w:rsidRPr="00F915E4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</w:tbl>
    <w:p w:rsidR="003F66C8" w:rsidRPr="00F915E4" w:rsidRDefault="003F66C8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</w:p>
    <w:p w:rsidR="00E75168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"/>
        </w:rPr>
      </w:pPr>
    </w:p>
    <w:p w:rsidR="00E47F81" w:rsidRPr="00E47F81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  <w:sectPr w:rsidR="00E47F81" w:rsidRPr="00E47F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p w:rsidR="00D744A6" w:rsidRP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 w:cs="Times New Roman"/>
          <w:sz w:val="24"/>
          <w:szCs w:val="24"/>
          <w:lang w:val="uk"/>
        </w:rPr>
        <w:t>2</w:t>
      </w:r>
    </w:p>
    <w:p w:rsidR="00D744A6" w:rsidRPr="00C54E39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D744A6" w:rsidRPr="00F915E4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від  30.11.2023 р.  № -71/2023</w:t>
      </w:r>
    </w:p>
    <w:p w:rsidR="00696CF7" w:rsidRPr="00F915E4" w:rsidRDefault="00696CF7" w:rsidP="00F915E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696CF7" w:rsidRPr="00F915E4" w:rsidRDefault="00696CF7" w:rsidP="00657A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sz w:val="24"/>
          <w:szCs w:val="24"/>
          <w:lang w:val="uk-UA"/>
        </w:rPr>
        <w:t>Пропозиції щодо переліку  та значень індикаторів розвитку території згідно</w:t>
      </w:r>
      <w:r w:rsidRPr="00F915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>Детальн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план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території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Кам’янець-Подільського району </w:t>
      </w:r>
      <w:r w:rsidR="00657AAA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0D6307" w:rsidRPr="00F915E4" w:rsidRDefault="000D6307" w:rsidP="00F915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910"/>
        <w:gridCol w:w="1905"/>
        <w:gridCol w:w="1780"/>
        <w:gridCol w:w="1559"/>
      </w:tblGrid>
      <w:tr w:rsidR="000D6307" w:rsidRPr="00F915E4" w:rsidTr="00F915E4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F915E4" w:rsidRDefault="000D6307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9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="00F915E4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  <w:p w:rsidR="00F915E4" w:rsidRPr="00F915E4" w:rsidRDefault="00F915E4" w:rsidP="00F915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D6307" w:rsidRPr="00F915E4" w:rsidTr="00F915E4">
        <w:trPr>
          <w:trHeight w:val="360"/>
        </w:trPr>
        <w:tc>
          <w:tcPr>
            <w:tcW w:w="9739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</w:t>
            </w:r>
            <w:r w:rsidR="000D6307"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BC0C29"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асенізаційного поля</w:t>
            </w:r>
          </w:p>
        </w:tc>
      </w:tr>
      <w:tr w:rsidR="000D6307" w:rsidRPr="00F915E4" w:rsidTr="00F915E4">
        <w:trPr>
          <w:trHeight w:val="496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</w:tc>
        <w:tc>
          <w:tcPr>
            <w:tcW w:w="39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F915E4" w:rsidRPr="00F915E4" w:rsidRDefault="00657AAA" w:rsidP="00657AAA">
            <w:pPr>
              <w:spacing w:after="0" w:line="240" w:lineRule="auto"/>
              <w:ind w:left="204" w:right="122"/>
              <w:jc w:val="both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Для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будівництва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і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обслуговування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житлового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будинку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господарських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будівель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і </w:t>
            </w:r>
            <w:proofErr w:type="spellStart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споруд</w:t>
            </w:r>
            <w:proofErr w:type="spellEnd"/>
            <w:r w:rsidRPr="00657AAA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Default="000D630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915E4" w:rsidRPr="00F915E4" w:rsidRDefault="00F915E4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57AAA" w:rsidRDefault="00657AAA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0D6307" w:rsidRPr="00F915E4" w:rsidRDefault="000D6307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57AAA" w:rsidRDefault="00657AAA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</w:p>
          <w:p w:rsidR="000D6307" w:rsidRPr="00F915E4" w:rsidRDefault="00657AAA" w:rsidP="00F9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0,0230</w:t>
            </w:r>
          </w:p>
        </w:tc>
      </w:tr>
    </w:tbl>
    <w:p w:rsidR="00AF185E" w:rsidRPr="00F915E4" w:rsidRDefault="00AF185E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657AAA" w:rsidRDefault="00657AAA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47F81" w:rsidRPr="00E47F81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  <w:sectPr w:rsidR="00E47F81" w:rsidRPr="00E47F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p w:rsidR="00D744A6" w:rsidRP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 w:cs="Times New Roman"/>
          <w:sz w:val="24"/>
          <w:szCs w:val="24"/>
          <w:lang w:val="uk"/>
        </w:rPr>
        <w:t>3</w:t>
      </w:r>
    </w:p>
    <w:p w:rsidR="00D744A6" w:rsidRPr="00C54E39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D744A6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D744A6" w:rsidRPr="00F915E4" w:rsidRDefault="00D744A6" w:rsidP="00D744A6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від  30.11.2023 р.  № -71/2023</w:t>
      </w:r>
    </w:p>
    <w:p w:rsidR="00532A61" w:rsidRPr="00F915E4" w:rsidRDefault="00532A61" w:rsidP="00F915E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0D6307" w:rsidRPr="00F915E4" w:rsidRDefault="000D6307" w:rsidP="00F915E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657AAA" w:rsidRPr="00F915E4" w:rsidRDefault="009E06FB" w:rsidP="00657A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15E4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Прогнозовані наслідки розроблення</w:t>
      </w:r>
      <w:r w:rsidRPr="00F915E4">
        <w:rPr>
          <w:rFonts w:ascii="Times New Roman" w:hAnsi="Times New Roman" w:cs="Times New Roman"/>
          <w:b/>
          <w:color w:val="0000FF"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>Детальн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план</w:t>
      </w:r>
      <w:r w:rsidR="00657AA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="00657AAA" w:rsidRPr="00E47F8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території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частини кварталу вулиць Подільська та Героїв Визволителів у селі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 для можливості переведення нежитлової будівлі у житлову та зміни цільового призначення земельної ділянки за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 xml:space="preserve">: вул. Подільська, 37, с. Мала </w:t>
      </w:r>
      <w:proofErr w:type="spellStart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Кужелівка</w:t>
      </w:r>
      <w:proofErr w:type="spellEnd"/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, Кам’янець-Подільського району</w:t>
      </w:r>
      <w:r w:rsidR="00657A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57AAA" w:rsidRPr="00E47F81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9E06FB" w:rsidRPr="00F915E4" w:rsidRDefault="009E06FB" w:rsidP="00F91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95FC7" w:rsidRPr="00F915E4" w:rsidRDefault="00695FC7" w:rsidP="00F915E4">
      <w:pPr>
        <w:spacing w:after="0" w:line="240" w:lineRule="auto"/>
        <w:ind w:left="420" w:right="660" w:firstLine="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881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86"/>
        <w:gridCol w:w="2410"/>
        <w:gridCol w:w="3685"/>
      </w:tblGrid>
      <w:tr w:rsidR="00695FC7" w:rsidRPr="00F915E4" w:rsidTr="00F915E4">
        <w:trPr>
          <w:trHeight w:val="695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F91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кономічні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F915E4" w:rsidRDefault="00695FC7" w:rsidP="00657AAA">
            <w:pPr>
              <w:spacing w:after="0" w:line="240" w:lineRule="auto"/>
              <w:ind w:left="367" w:right="26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5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ля природного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навколишнього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середовища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 тому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числі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здоров’я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населення</w:t>
            </w:r>
            <w:proofErr w:type="spellEnd"/>
            <w:r w:rsidRPr="00F915E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95FC7" w:rsidRPr="00F915E4" w:rsidTr="00F915E4">
        <w:trPr>
          <w:trHeight w:val="1358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695FC7" w:rsidP="00657AAA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723721"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заємоузгодження державних, </w:t>
            </w:r>
            <w:r w:rsidR="00FD26BD"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громадських та приватних інтересів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Підвищення інвестиційної привабливості території громади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F915E4" w:rsidRPr="00F915E4" w:rsidRDefault="00F915E4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3721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F915E4" w:rsidRDefault="008B5A22" w:rsidP="00F915E4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Визначення найбільш ефективного використання території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F915E4" w:rsidRDefault="00723721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273AE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73AE" w:rsidRDefault="00E273AE" w:rsidP="00E273AE">
            <w:pPr>
              <w:spacing w:before="240" w:after="240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Визначення функціонального призначення території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273AE" w:rsidRDefault="00E273AE" w:rsidP="00150573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Збільшення надходжень в місцевий бюджет від земельного податку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E273AE" w:rsidRPr="00F915E4" w:rsidRDefault="00E273AE" w:rsidP="00F915E4">
            <w:pPr>
              <w:spacing w:after="0" w:line="240" w:lineRule="auto"/>
              <w:ind w:left="263" w:right="1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DC4C1F" w:rsidRPr="00F915E4" w:rsidTr="00F915E4">
        <w:trPr>
          <w:trHeight w:val="923"/>
        </w:trPr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Pr="00F915E4" w:rsidRDefault="00DC4C1F" w:rsidP="00F915E4">
            <w:pPr>
              <w:spacing w:after="0" w:line="240" w:lineRule="auto"/>
              <w:ind w:left="222" w:right="12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15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Pr="00F915E4" w:rsidRDefault="00E273AE" w:rsidP="00E273AE">
            <w:pPr>
              <w:spacing w:after="0" w:line="240" w:lineRule="auto"/>
              <w:ind w:left="122" w:right="12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Збільшення житлового фонду села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Pr="00F915E4" w:rsidRDefault="00DC4C1F" w:rsidP="00F915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AF185E" w:rsidRDefault="00AF185E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F915E4" w:rsidRPr="00F915E4" w:rsidRDefault="00F915E4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E75168" w:rsidRPr="00F915E4" w:rsidRDefault="00E75168" w:rsidP="00F9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F915E4" w:rsidRDefault="00E47F81" w:rsidP="00E47F81">
      <w:pPr>
        <w:rPr>
          <w:rFonts w:ascii="Times New Roman" w:hAnsi="Times New Roman" w:cs="Times New Roman"/>
          <w:sz w:val="24"/>
          <w:szCs w:val="24"/>
          <w:lang w:val="uk"/>
        </w:rPr>
      </w:pP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9E06FB" w:rsidRPr="00F91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0E377C"/>
    <w:rsid w:val="001235B1"/>
    <w:rsid w:val="001756EF"/>
    <w:rsid w:val="001A3FCB"/>
    <w:rsid w:val="001E287C"/>
    <w:rsid w:val="001E2A31"/>
    <w:rsid w:val="0023635A"/>
    <w:rsid w:val="002C080B"/>
    <w:rsid w:val="002D506D"/>
    <w:rsid w:val="00307F47"/>
    <w:rsid w:val="003425A9"/>
    <w:rsid w:val="003F66C8"/>
    <w:rsid w:val="00457677"/>
    <w:rsid w:val="00517730"/>
    <w:rsid w:val="00532A61"/>
    <w:rsid w:val="00657AAA"/>
    <w:rsid w:val="00666FE4"/>
    <w:rsid w:val="00695FC7"/>
    <w:rsid w:val="00696CF7"/>
    <w:rsid w:val="00723721"/>
    <w:rsid w:val="00807E43"/>
    <w:rsid w:val="00881DA3"/>
    <w:rsid w:val="0088583B"/>
    <w:rsid w:val="008B5A22"/>
    <w:rsid w:val="008E390F"/>
    <w:rsid w:val="00922CAE"/>
    <w:rsid w:val="00924536"/>
    <w:rsid w:val="009E06FB"/>
    <w:rsid w:val="00A05805"/>
    <w:rsid w:val="00A33FAC"/>
    <w:rsid w:val="00A406F5"/>
    <w:rsid w:val="00A74AB6"/>
    <w:rsid w:val="00AA3BA8"/>
    <w:rsid w:val="00AF185E"/>
    <w:rsid w:val="00B04880"/>
    <w:rsid w:val="00B55675"/>
    <w:rsid w:val="00B57E37"/>
    <w:rsid w:val="00BA7352"/>
    <w:rsid w:val="00BC0C29"/>
    <w:rsid w:val="00BE5239"/>
    <w:rsid w:val="00BF6C6A"/>
    <w:rsid w:val="00C26AAD"/>
    <w:rsid w:val="00C54E39"/>
    <w:rsid w:val="00CC325E"/>
    <w:rsid w:val="00CD2B83"/>
    <w:rsid w:val="00D32E73"/>
    <w:rsid w:val="00D66514"/>
    <w:rsid w:val="00D744A6"/>
    <w:rsid w:val="00D9101E"/>
    <w:rsid w:val="00DC4C1F"/>
    <w:rsid w:val="00E272FE"/>
    <w:rsid w:val="00E273AE"/>
    <w:rsid w:val="00E47F81"/>
    <w:rsid w:val="00E75168"/>
    <w:rsid w:val="00EA70C3"/>
    <w:rsid w:val="00ED2955"/>
    <w:rsid w:val="00F915E4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D5567-8CF9-46AF-AAF0-DC18936B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2023-08-21T10:58:00Z</cp:lastPrinted>
  <dcterms:created xsi:type="dcterms:W3CDTF">2023-08-03T13:32:00Z</dcterms:created>
  <dcterms:modified xsi:type="dcterms:W3CDTF">2023-11-16T14:46:00Z</dcterms:modified>
</cp:coreProperties>
</file>